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03C3" w14:textId="77777777" w:rsidR="00086345" w:rsidRPr="00086345" w:rsidRDefault="00086345" w:rsidP="0008634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86345">
        <w:rPr>
          <w:rFonts w:ascii="Times New Roman" w:eastAsia="Times New Roman" w:hAnsi="Times New Roman" w:cs="Times New Roman"/>
          <w:b/>
          <w:bCs/>
          <w:kern w:val="36"/>
          <w:sz w:val="48"/>
          <w:szCs w:val="48"/>
          <w:lang w:eastAsia="cs-CZ"/>
        </w:rPr>
        <w:t xml:space="preserve">Podmínky ochrany osobních údajů </w:t>
      </w:r>
    </w:p>
    <w:p w14:paraId="4C9E166C"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I. Základní ustanovení</w:t>
      </w:r>
    </w:p>
    <w:p w14:paraId="67CF0B1E" w14:textId="38FA6F21"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1. Správcem osobních údajů podle čl. 4 bod 7 nařízení Evropského parlamentu a Rady (EU) 2016/679 o ochraně fyzických osob v souvislosti se zpracováním osobních údajů a o volném pohybu těchto údajů (dále jen: „</w:t>
      </w:r>
      <w:r w:rsidRPr="00086345">
        <w:rPr>
          <w:rFonts w:ascii="Times New Roman" w:eastAsia="Times New Roman" w:hAnsi="Times New Roman" w:cs="Times New Roman"/>
          <w:b/>
          <w:bCs/>
          <w:sz w:val="24"/>
          <w:szCs w:val="24"/>
          <w:lang w:eastAsia="cs-CZ"/>
        </w:rPr>
        <w:t>GDPR</w:t>
      </w:r>
      <w:r w:rsidRPr="00086345">
        <w:rPr>
          <w:rFonts w:ascii="Times New Roman" w:eastAsia="Times New Roman" w:hAnsi="Times New Roman" w:cs="Times New Roman"/>
          <w:sz w:val="24"/>
          <w:szCs w:val="24"/>
          <w:lang w:eastAsia="cs-CZ"/>
        </w:rPr>
        <w:t xml:space="preserve">”) je </w:t>
      </w:r>
      <w:proofErr w:type="spellStart"/>
      <w:r w:rsidR="006D5EAC">
        <w:rPr>
          <w:rFonts w:ascii="Times New Roman" w:eastAsia="Times New Roman" w:hAnsi="Times New Roman" w:cs="Times New Roman"/>
          <w:sz w:val="24"/>
          <w:szCs w:val="24"/>
          <w:lang w:eastAsia="cs-CZ"/>
        </w:rPr>
        <w:t>Martion</w:t>
      </w:r>
      <w:proofErr w:type="spellEnd"/>
      <w:r w:rsidR="006D5EAC">
        <w:rPr>
          <w:rFonts w:ascii="Times New Roman" w:eastAsia="Times New Roman" w:hAnsi="Times New Roman" w:cs="Times New Roman"/>
          <w:sz w:val="24"/>
          <w:szCs w:val="24"/>
          <w:lang w:eastAsia="cs-CZ"/>
        </w:rPr>
        <w:t xml:space="preserve"> </w:t>
      </w:r>
      <w:proofErr w:type="spellStart"/>
      <w:r w:rsidR="006D5EAC">
        <w:rPr>
          <w:rFonts w:ascii="Times New Roman" w:eastAsia="Times New Roman" w:hAnsi="Times New Roman" w:cs="Times New Roman"/>
          <w:sz w:val="24"/>
          <w:szCs w:val="24"/>
          <w:lang w:eastAsia="cs-CZ"/>
        </w:rPr>
        <w:t>production</w:t>
      </w:r>
      <w:proofErr w:type="spellEnd"/>
      <w:r w:rsidR="006D5EAC">
        <w:rPr>
          <w:rFonts w:ascii="Times New Roman" w:eastAsia="Times New Roman" w:hAnsi="Times New Roman" w:cs="Times New Roman"/>
          <w:sz w:val="24"/>
          <w:szCs w:val="24"/>
          <w:lang w:eastAsia="cs-CZ"/>
        </w:rPr>
        <w:t>,</w:t>
      </w:r>
      <w:r w:rsidRPr="00086345">
        <w:rPr>
          <w:rFonts w:ascii="Times New Roman" w:eastAsia="Times New Roman" w:hAnsi="Times New Roman" w:cs="Times New Roman"/>
          <w:sz w:val="24"/>
          <w:szCs w:val="24"/>
          <w:lang w:eastAsia="cs-CZ"/>
        </w:rPr>
        <w:t xml:space="preserve"> s.r.o.</w:t>
      </w:r>
      <w:r w:rsidR="006D5EAC">
        <w:rPr>
          <w:rFonts w:ascii="Times New Roman" w:eastAsia="Times New Roman" w:hAnsi="Times New Roman" w:cs="Times New Roman"/>
          <w:sz w:val="24"/>
          <w:szCs w:val="24"/>
          <w:lang w:eastAsia="cs-CZ"/>
        </w:rPr>
        <w:t>,</w:t>
      </w:r>
      <w:r w:rsidRPr="00086345">
        <w:rPr>
          <w:rFonts w:ascii="Times New Roman" w:eastAsia="Times New Roman" w:hAnsi="Times New Roman" w:cs="Times New Roman"/>
          <w:sz w:val="24"/>
          <w:szCs w:val="24"/>
          <w:lang w:eastAsia="cs-CZ"/>
        </w:rPr>
        <w:t xml:space="preserve"> IČ </w:t>
      </w:r>
      <w:r w:rsidR="006D5EAC">
        <w:rPr>
          <w:rFonts w:ascii="Times New Roman" w:eastAsia="Times New Roman" w:hAnsi="Times New Roman" w:cs="Times New Roman"/>
          <w:sz w:val="24"/>
          <w:szCs w:val="24"/>
          <w:lang w:eastAsia="cs-CZ"/>
        </w:rPr>
        <w:t>08279993</w:t>
      </w:r>
      <w:r w:rsidRPr="00086345">
        <w:rPr>
          <w:rFonts w:ascii="Times New Roman" w:eastAsia="Times New Roman" w:hAnsi="Times New Roman" w:cs="Times New Roman"/>
          <w:sz w:val="24"/>
          <w:szCs w:val="24"/>
          <w:lang w:eastAsia="cs-CZ"/>
        </w:rPr>
        <w:t> se sídlem: </w:t>
      </w:r>
      <w:r w:rsidR="005C5384">
        <w:rPr>
          <w:rFonts w:ascii="Times New Roman" w:eastAsia="Times New Roman" w:hAnsi="Times New Roman" w:cs="Times New Roman"/>
          <w:sz w:val="24"/>
          <w:szCs w:val="24"/>
          <w:lang w:eastAsia="cs-CZ"/>
        </w:rPr>
        <w:t>Nad Jezerkou 1275/5, Praha 4, 140 00</w:t>
      </w:r>
      <w:r w:rsidRPr="00086345">
        <w:rPr>
          <w:rFonts w:ascii="Times New Roman" w:eastAsia="Times New Roman" w:hAnsi="Times New Roman" w:cs="Times New Roman"/>
          <w:sz w:val="24"/>
          <w:szCs w:val="24"/>
          <w:lang w:eastAsia="cs-CZ"/>
        </w:rPr>
        <w:t xml:space="preserve"> (dále jen: „</w:t>
      </w:r>
      <w:r w:rsidRPr="00086345">
        <w:rPr>
          <w:rFonts w:ascii="Times New Roman" w:eastAsia="Times New Roman" w:hAnsi="Times New Roman" w:cs="Times New Roman"/>
          <w:b/>
          <w:bCs/>
          <w:sz w:val="24"/>
          <w:szCs w:val="24"/>
          <w:lang w:eastAsia="cs-CZ"/>
        </w:rPr>
        <w:t>správce</w:t>
      </w:r>
      <w:r w:rsidRPr="00086345">
        <w:rPr>
          <w:rFonts w:ascii="Times New Roman" w:eastAsia="Times New Roman" w:hAnsi="Times New Roman" w:cs="Times New Roman"/>
          <w:sz w:val="24"/>
          <w:szCs w:val="24"/>
          <w:lang w:eastAsia="cs-CZ"/>
        </w:rPr>
        <w:t>“).</w:t>
      </w:r>
    </w:p>
    <w:p w14:paraId="0CEA6E98"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2. Kontaktní údaje správce jsou</w:t>
      </w:r>
    </w:p>
    <w:p w14:paraId="18A177E4" w14:textId="3666DA8F"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Adresa: </w:t>
      </w:r>
      <w:proofErr w:type="spellStart"/>
      <w:r w:rsidR="008651A9">
        <w:rPr>
          <w:rFonts w:ascii="Times New Roman" w:eastAsia="Times New Roman" w:hAnsi="Times New Roman" w:cs="Times New Roman"/>
          <w:sz w:val="24"/>
          <w:szCs w:val="24"/>
          <w:lang w:eastAsia="cs-CZ"/>
        </w:rPr>
        <w:t>Martion</w:t>
      </w:r>
      <w:proofErr w:type="spellEnd"/>
      <w:r w:rsidR="008651A9">
        <w:rPr>
          <w:rFonts w:ascii="Times New Roman" w:eastAsia="Times New Roman" w:hAnsi="Times New Roman" w:cs="Times New Roman"/>
          <w:sz w:val="24"/>
          <w:szCs w:val="24"/>
          <w:lang w:eastAsia="cs-CZ"/>
        </w:rPr>
        <w:t xml:space="preserve"> </w:t>
      </w:r>
      <w:proofErr w:type="spellStart"/>
      <w:r w:rsidR="008651A9">
        <w:rPr>
          <w:rFonts w:ascii="Times New Roman" w:eastAsia="Times New Roman" w:hAnsi="Times New Roman" w:cs="Times New Roman"/>
          <w:sz w:val="24"/>
          <w:szCs w:val="24"/>
          <w:lang w:eastAsia="cs-CZ"/>
        </w:rPr>
        <w:t>production</w:t>
      </w:r>
      <w:proofErr w:type="spellEnd"/>
      <w:r w:rsidR="008651A9">
        <w:rPr>
          <w:rFonts w:ascii="Times New Roman" w:eastAsia="Times New Roman" w:hAnsi="Times New Roman" w:cs="Times New Roman"/>
          <w:sz w:val="24"/>
          <w:szCs w:val="24"/>
          <w:lang w:eastAsia="cs-CZ"/>
        </w:rPr>
        <w:t>, s.r.o., Mgr. Marta Pražáková, Hradištko 180, Sadská, 289 12</w:t>
      </w:r>
    </w:p>
    <w:p w14:paraId="058121ED" w14:textId="239D1361"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Email: </w:t>
      </w:r>
      <w:hyperlink r:id="rId5" w:history="1">
        <w:r w:rsidR="008651A9" w:rsidRPr="00771745">
          <w:rPr>
            <w:rStyle w:val="Hypertextovodkaz"/>
            <w:rFonts w:ascii="Times New Roman" w:eastAsia="Times New Roman" w:hAnsi="Times New Roman" w:cs="Times New Roman"/>
            <w:sz w:val="24"/>
            <w:szCs w:val="24"/>
            <w:lang w:eastAsia="cs-CZ"/>
          </w:rPr>
          <w:t>marta.prazakova</w:t>
        </w:r>
        <w:r w:rsidR="008651A9" w:rsidRPr="00086345">
          <w:rPr>
            <w:rStyle w:val="Hypertextovodkaz"/>
            <w:rFonts w:ascii="Times New Roman" w:eastAsia="Times New Roman" w:hAnsi="Times New Roman" w:cs="Times New Roman"/>
            <w:sz w:val="24"/>
            <w:szCs w:val="24"/>
            <w:lang w:eastAsia="cs-CZ"/>
          </w:rPr>
          <w:t>@</w:t>
        </w:r>
        <w:r w:rsidR="008651A9" w:rsidRPr="00771745">
          <w:rPr>
            <w:rStyle w:val="Hypertextovodkaz"/>
            <w:rFonts w:ascii="Times New Roman" w:eastAsia="Times New Roman" w:hAnsi="Times New Roman" w:cs="Times New Roman"/>
            <w:sz w:val="24"/>
            <w:szCs w:val="24"/>
            <w:lang w:eastAsia="cs-CZ"/>
          </w:rPr>
          <w:t>martion</w:t>
        </w:r>
        <w:r w:rsidR="008651A9" w:rsidRPr="00086345">
          <w:rPr>
            <w:rStyle w:val="Hypertextovodkaz"/>
            <w:rFonts w:ascii="Times New Roman" w:eastAsia="Times New Roman" w:hAnsi="Times New Roman" w:cs="Times New Roman"/>
            <w:sz w:val="24"/>
            <w:szCs w:val="24"/>
            <w:lang w:eastAsia="cs-CZ"/>
          </w:rPr>
          <w:t>.cz</w:t>
        </w:r>
      </w:hyperlink>
    </w:p>
    <w:p w14:paraId="75C2C958" w14:textId="3AEF8E99" w:rsidR="00406B8C"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Web: </w:t>
      </w:r>
      <w:bookmarkStart w:id="0" w:name="_Hlk115426432"/>
      <w:r w:rsidR="0015590F">
        <w:fldChar w:fldCharType="begin"/>
      </w:r>
      <w:r w:rsidR="0015590F">
        <w:instrText>HYPERLINK "http://www.martion.cz"</w:instrText>
      </w:r>
      <w:r w:rsidR="0015590F">
        <w:fldChar w:fldCharType="separate"/>
      </w:r>
      <w:r w:rsidR="0015590F" w:rsidRPr="00BC4C1A">
        <w:rPr>
          <w:rStyle w:val="Hypertextovodkaz"/>
          <w:rFonts w:ascii="Times New Roman" w:eastAsia="Times New Roman" w:hAnsi="Times New Roman" w:cs="Times New Roman"/>
          <w:sz w:val="24"/>
          <w:szCs w:val="24"/>
          <w:lang w:eastAsia="cs-CZ"/>
        </w:rPr>
        <w:t>www.martion.cz</w:t>
      </w:r>
      <w:r w:rsidR="0015590F">
        <w:rPr>
          <w:rStyle w:val="Hypertextovodkaz"/>
          <w:rFonts w:ascii="Times New Roman" w:eastAsia="Times New Roman" w:hAnsi="Times New Roman" w:cs="Times New Roman"/>
          <w:sz w:val="24"/>
          <w:szCs w:val="24"/>
          <w:lang w:eastAsia="cs-CZ"/>
        </w:rPr>
        <w:fldChar w:fldCharType="end"/>
      </w:r>
      <w:r w:rsidR="0015590F" w:rsidRPr="00BC4C1A">
        <w:rPr>
          <w:rFonts w:ascii="Times New Roman" w:eastAsia="Times New Roman" w:hAnsi="Times New Roman" w:cs="Times New Roman"/>
          <w:sz w:val="24"/>
          <w:szCs w:val="24"/>
          <w:lang w:eastAsia="cs-CZ"/>
        </w:rPr>
        <w:t xml:space="preserve">, </w:t>
      </w:r>
      <w:hyperlink r:id="rId6" w:history="1">
        <w:r w:rsidR="0015590F" w:rsidRPr="00BC4C1A">
          <w:rPr>
            <w:rStyle w:val="Hypertextovodkaz"/>
            <w:rFonts w:ascii="Times New Roman" w:eastAsia="Times New Roman" w:hAnsi="Times New Roman" w:cs="Times New Roman"/>
            <w:sz w:val="24"/>
            <w:szCs w:val="24"/>
            <w:lang w:eastAsia="cs-CZ"/>
          </w:rPr>
          <w:t>www.martion-production.cz</w:t>
        </w:r>
      </w:hyperlink>
      <w:r w:rsidR="0015590F" w:rsidRPr="00BC4C1A">
        <w:rPr>
          <w:rFonts w:ascii="Times New Roman" w:eastAsia="Times New Roman" w:hAnsi="Times New Roman" w:cs="Times New Roman"/>
          <w:sz w:val="24"/>
          <w:szCs w:val="24"/>
          <w:lang w:eastAsia="cs-CZ"/>
        </w:rPr>
        <w:t xml:space="preserve">, </w:t>
      </w:r>
      <w:hyperlink r:id="rId7" w:history="1">
        <w:r w:rsidR="0015590F" w:rsidRPr="00BC4C1A">
          <w:rPr>
            <w:rStyle w:val="Hypertextovodkaz"/>
            <w:rFonts w:ascii="Times New Roman" w:eastAsia="Times New Roman" w:hAnsi="Times New Roman" w:cs="Times New Roman"/>
            <w:sz w:val="24"/>
            <w:szCs w:val="24"/>
            <w:lang w:eastAsia="cs-CZ"/>
          </w:rPr>
          <w:t>www.martion-production.com</w:t>
        </w:r>
      </w:hyperlink>
      <w:r w:rsidR="0015590F" w:rsidRPr="00BC4C1A">
        <w:rPr>
          <w:rFonts w:ascii="Times New Roman" w:eastAsia="Times New Roman" w:hAnsi="Times New Roman" w:cs="Times New Roman"/>
          <w:sz w:val="24"/>
          <w:szCs w:val="24"/>
          <w:lang w:eastAsia="cs-CZ"/>
        </w:rPr>
        <w:t xml:space="preserve">, </w:t>
      </w:r>
      <w:hyperlink r:id="rId8" w:history="1">
        <w:r w:rsidR="0015590F" w:rsidRPr="00BC4C1A">
          <w:rPr>
            <w:rStyle w:val="Hypertextovodkaz"/>
            <w:rFonts w:ascii="Times New Roman" w:eastAsia="Times New Roman" w:hAnsi="Times New Roman" w:cs="Times New Roman"/>
            <w:sz w:val="24"/>
            <w:szCs w:val="24"/>
            <w:lang w:eastAsia="cs-CZ"/>
          </w:rPr>
          <w:t>www.martionwrraping.cz</w:t>
        </w:r>
      </w:hyperlink>
      <w:r w:rsidR="0015590F" w:rsidRPr="00BC4C1A">
        <w:rPr>
          <w:rFonts w:ascii="Times New Roman" w:eastAsia="Times New Roman" w:hAnsi="Times New Roman" w:cs="Times New Roman"/>
          <w:sz w:val="24"/>
          <w:szCs w:val="24"/>
          <w:lang w:eastAsia="cs-CZ"/>
        </w:rPr>
        <w:t xml:space="preserve">, </w:t>
      </w:r>
      <w:hyperlink r:id="rId9" w:history="1">
        <w:r w:rsidR="0015590F" w:rsidRPr="00BC4C1A">
          <w:rPr>
            <w:rStyle w:val="Hypertextovodkaz"/>
            <w:rFonts w:ascii="Times New Roman" w:eastAsia="Times New Roman" w:hAnsi="Times New Roman" w:cs="Times New Roman"/>
            <w:sz w:val="24"/>
            <w:szCs w:val="24"/>
            <w:lang w:eastAsia="cs-CZ"/>
          </w:rPr>
          <w:t>www.martionwrapping.com</w:t>
        </w:r>
      </w:hyperlink>
      <w:r w:rsidR="0015590F" w:rsidRPr="00BC4C1A">
        <w:rPr>
          <w:rFonts w:ascii="Times New Roman" w:eastAsia="Times New Roman" w:hAnsi="Times New Roman" w:cs="Times New Roman"/>
          <w:sz w:val="24"/>
          <w:szCs w:val="24"/>
          <w:lang w:eastAsia="cs-CZ"/>
        </w:rPr>
        <w:t xml:space="preserve">, </w:t>
      </w:r>
      <w:hyperlink r:id="rId10" w:history="1">
        <w:r w:rsidR="0015590F" w:rsidRPr="00BC4C1A">
          <w:rPr>
            <w:rStyle w:val="Hypertextovodkaz"/>
            <w:rFonts w:ascii="Times New Roman" w:eastAsia="Times New Roman" w:hAnsi="Times New Roman" w:cs="Times New Roman"/>
            <w:sz w:val="24"/>
            <w:szCs w:val="24"/>
            <w:lang w:eastAsia="cs-CZ"/>
          </w:rPr>
          <w:t>www.martion-folie.cz</w:t>
        </w:r>
      </w:hyperlink>
      <w:r w:rsidR="0015590F" w:rsidRPr="00BC4C1A">
        <w:rPr>
          <w:rFonts w:ascii="Times New Roman" w:eastAsia="Times New Roman" w:hAnsi="Times New Roman" w:cs="Times New Roman"/>
          <w:sz w:val="24"/>
          <w:szCs w:val="24"/>
          <w:lang w:eastAsia="cs-CZ"/>
        </w:rPr>
        <w:t xml:space="preserve">, </w:t>
      </w:r>
      <w:hyperlink r:id="rId11" w:history="1">
        <w:r w:rsidR="0015590F" w:rsidRPr="00BC4C1A">
          <w:rPr>
            <w:rStyle w:val="Hypertextovodkaz"/>
            <w:rFonts w:ascii="Times New Roman" w:eastAsia="Times New Roman" w:hAnsi="Times New Roman" w:cs="Times New Roman"/>
            <w:sz w:val="24"/>
            <w:szCs w:val="24"/>
            <w:lang w:eastAsia="cs-CZ"/>
          </w:rPr>
          <w:t>www.vysivkarna.com</w:t>
        </w:r>
      </w:hyperlink>
      <w:r w:rsidR="0015590F" w:rsidRPr="00BC4C1A">
        <w:rPr>
          <w:rFonts w:ascii="Times New Roman" w:eastAsia="Times New Roman" w:hAnsi="Times New Roman" w:cs="Times New Roman"/>
          <w:sz w:val="24"/>
          <w:szCs w:val="24"/>
          <w:lang w:eastAsia="cs-CZ"/>
        </w:rPr>
        <w:t xml:space="preserve">,  </w:t>
      </w:r>
      <w:hyperlink r:id="rId12" w:history="1">
        <w:r w:rsidR="0015590F" w:rsidRPr="00BC4C1A">
          <w:rPr>
            <w:rStyle w:val="Hypertextovodkaz"/>
            <w:rFonts w:ascii="Times New Roman" w:eastAsia="Times New Roman" w:hAnsi="Times New Roman" w:cs="Times New Roman"/>
            <w:sz w:val="24"/>
            <w:szCs w:val="24"/>
            <w:lang w:eastAsia="cs-CZ"/>
          </w:rPr>
          <w:t>www.homeopathy4you.cz</w:t>
        </w:r>
      </w:hyperlink>
      <w:r w:rsidR="0015590F">
        <w:rPr>
          <w:rStyle w:val="Hypertextovodkaz"/>
          <w:rFonts w:ascii="Times New Roman" w:eastAsia="Times New Roman" w:hAnsi="Times New Roman" w:cs="Times New Roman"/>
          <w:sz w:val="24"/>
          <w:szCs w:val="24"/>
          <w:lang w:eastAsia="cs-CZ"/>
        </w:rPr>
        <w:t xml:space="preserve">, </w:t>
      </w:r>
      <w:r w:rsidR="0015590F" w:rsidRPr="00D92656">
        <w:rPr>
          <w:rStyle w:val="Hypertextovodkaz"/>
          <w:rFonts w:ascii="Times New Roman" w:eastAsia="Times New Roman" w:hAnsi="Times New Roman" w:cs="Times New Roman"/>
          <w:sz w:val="24"/>
          <w:szCs w:val="24"/>
          <w:lang w:eastAsia="cs-CZ"/>
        </w:rPr>
        <w:t>https://martion-gifts.cool-shop.eu/de/</w:t>
      </w:r>
      <w:r w:rsidR="0015590F">
        <w:rPr>
          <w:rStyle w:val="Hypertextovodkaz"/>
          <w:rFonts w:ascii="Times New Roman" w:eastAsia="Times New Roman" w:hAnsi="Times New Roman" w:cs="Times New Roman"/>
          <w:sz w:val="24"/>
          <w:szCs w:val="24"/>
          <w:lang w:eastAsia="cs-CZ"/>
        </w:rPr>
        <w:t xml:space="preserve">, </w:t>
      </w:r>
      <w:r w:rsidR="0015590F" w:rsidRPr="00D92656">
        <w:rPr>
          <w:rStyle w:val="Hypertextovodkaz"/>
          <w:rFonts w:ascii="Times New Roman" w:eastAsia="Times New Roman" w:hAnsi="Times New Roman" w:cs="Times New Roman"/>
          <w:sz w:val="24"/>
          <w:szCs w:val="24"/>
          <w:lang w:eastAsia="cs-CZ"/>
        </w:rPr>
        <w:t>https://martion-gifts.cool-shop.eu/cz/</w:t>
      </w:r>
      <w:r w:rsidR="0015590F">
        <w:rPr>
          <w:rStyle w:val="Hypertextovodkaz"/>
          <w:rFonts w:ascii="Times New Roman" w:eastAsia="Times New Roman" w:hAnsi="Times New Roman" w:cs="Times New Roman"/>
          <w:sz w:val="24"/>
          <w:szCs w:val="24"/>
          <w:lang w:eastAsia="cs-CZ"/>
        </w:rPr>
        <w:t xml:space="preserve">, </w:t>
      </w:r>
      <w:r w:rsidR="0015590F" w:rsidRPr="00D92656">
        <w:rPr>
          <w:rStyle w:val="Hypertextovodkaz"/>
          <w:rFonts w:ascii="Times New Roman" w:eastAsia="Times New Roman" w:hAnsi="Times New Roman" w:cs="Times New Roman"/>
          <w:sz w:val="24"/>
          <w:szCs w:val="24"/>
          <w:lang w:eastAsia="cs-CZ"/>
        </w:rPr>
        <w:t>https://martion-gifts.cool-shop.eu/en/</w:t>
      </w:r>
    </w:p>
    <w:bookmarkEnd w:id="0"/>
    <w:p w14:paraId="68B3928A" w14:textId="6909F27E"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Telefon: +420 </w:t>
      </w:r>
      <w:r w:rsidR="008651A9">
        <w:rPr>
          <w:rFonts w:ascii="Times New Roman" w:eastAsia="Times New Roman" w:hAnsi="Times New Roman" w:cs="Times New Roman"/>
          <w:sz w:val="24"/>
          <w:szCs w:val="24"/>
          <w:lang w:eastAsia="cs-CZ"/>
        </w:rPr>
        <w:t>777715955</w:t>
      </w:r>
    </w:p>
    <w:p w14:paraId="4C09B171"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2AE918D0"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4. Správce nejmenoval pověřence pro ochranu osobních údajů. </w:t>
      </w:r>
    </w:p>
    <w:p w14:paraId="4B69B875"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II. Zdroje a kategorie zpracovávaných osobních údajů</w:t>
      </w:r>
    </w:p>
    <w:p w14:paraId="31D632A0"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1. Správce zpracovává osobní údaje, které jste mu poskytl/a nebo osobní údaje, které správce získal na základě plnění Vaší objednávky.</w:t>
      </w:r>
    </w:p>
    <w:p w14:paraId="016100F7"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2. Správce zpracovává Vaše identifikační a kontaktní údaje a údaje nezbytné pro plnění smlouvy.</w:t>
      </w:r>
    </w:p>
    <w:p w14:paraId="016EB93C"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III. Zákonný důvod a účel zpracování osobních údajů</w:t>
      </w:r>
    </w:p>
    <w:p w14:paraId="0FC4DA70"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1. Zákonným důvodem zpracování osobních údajů je </w:t>
      </w:r>
    </w:p>
    <w:p w14:paraId="0DFCBD0A" w14:textId="77777777" w:rsidR="00086345" w:rsidRPr="00086345" w:rsidRDefault="00086345" w:rsidP="0008634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plnění smlouvy mezi Vámi a správcem podle čl. 6 odst. 1 písm. b) GDPR,</w:t>
      </w:r>
    </w:p>
    <w:p w14:paraId="33ECD242" w14:textId="77777777" w:rsidR="00086345" w:rsidRPr="00086345" w:rsidRDefault="00086345" w:rsidP="0008634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oprávněný zájem správce na poskytování přímého marketingu (zejména pro zasílání obchodních sdělení a newsletterů) podle čl. 6 odst. 1 písm. f) GDPR,</w:t>
      </w:r>
    </w:p>
    <w:p w14:paraId="1F4AF0DA" w14:textId="77777777" w:rsidR="00086345" w:rsidRPr="00086345" w:rsidRDefault="00086345" w:rsidP="0008634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Váš souhlas se zpracováním pro účely poskytování přímého marketingu (zejména pro zasílání obchodních sdělení a newsletterů) podle čl. 6 odst. 1 písm. a) GDPR ve </w:t>
      </w:r>
      <w:r w:rsidRPr="00086345">
        <w:rPr>
          <w:rFonts w:ascii="Times New Roman" w:eastAsia="Times New Roman" w:hAnsi="Times New Roman" w:cs="Times New Roman"/>
          <w:sz w:val="24"/>
          <w:szCs w:val="24"/>
          <w:lang w:eastAsia="cs-CZ"/>
        </w:rPr>
        <w:lastRenderedPageBreak/>
        <w:t>spojení s § 7 odst. 2 zákona č. 480/2004 Sb., o některých službách informační společnosti v případě, že nedošlo k objednávce zboží nebo služby.</w:t>
      </w:r>
    </w:p>
    <w:p w14:paraId="1906A63D"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2. Účelem zpracování osobních údajů je</w:t>
      </w:r>
    </w:p>
    <w:p w14:paraId="2F24357C" w14:textId="77777777" w:rsidR="00086345" w:rsidRPr="00086345" w:rsidRDefault="00086345" w:rsidP="0008634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1B24A489" w14:textId="77777777" w:rsidR="00086345" w:rsidRPr="00086345" w:rsidRDefault="00086345" w:rsidP="0008634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zasílání obchodních sdělení a činění dalších marketingových aktivit.</w:t>
      </w:r>
    </w:p>
    <w:p w14:paraId="67C8ECBA"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3. Ze strany správce nedochází / dochází k automatickému individuálnímu rozhodování ve smyslu čl. 22 GDPR. S takovým zpracováním jste poskytl/a svůj výslovný souhlas.</w:t>
      </w:r>
    </w:p>
    <w:p w14:paraId="222E92AC"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IV. Doba uchovávání údajů</w:t>
      </w:r>
    </w:p>
    <w:p w14:paraId="6FBD8C46"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1. Správce uchovává osobní údaje</w:t>
      </w:r>
    </w:p>
    <w:p w14:paraId="55BB57AF" w14:textId="77777777" w:rsidR="00086345" w:rsidRPr="00086345" w:rsidRDefault="00086345" w:rsidP="0008634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po dobu nezbytnou k výkonu práv a povinností vyplývajících ze smluvního vztahu mezi Vámi a správcem a uplatňování nároků z těchto smluvních vztahů (po dobu 15 let od ukončení smluvního vztahu). </w:t>
      </w:r>
    </w:p>
    <w:p w14:paraId="0F1FB0F7" w14:textId="77777777" w:rsidR="00086345" w:rsidRPr="00086345" w:rsidRDefault="00086345" w:rsidP="0008634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po dobu, než je odvolán souhlas se zpracováním osobních údajů pro účely marketingu, nejdéle 5 let, jsou-li osobní údaje zpracovávány na základě souhlasu.</w:t>
      </w:r>
    </w:p>
    <w:p w14:paraId="4DD4A5C8"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2. Po uplynutí doby uchovávání osobních údajů správce osobní údaje vymaže.</w:t>
      </w:r>
    </w:p>
    <w:p w14:paraId="71E8D061"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V. Příjemci osobních údajů (subdodavatelé správce)</w:t>
      </w:r>
    </w:p>
    <w:p w14:paraId="0B8F1A91"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1. Příjemci osobních údajů jsou osoby </w:t>
      </w:r>
    </w:p>
    <w:p w14:paraId="0BFAF3F0" w14:textId="77777777" w:rsidR="00086345" w:rsidRPr="00086345" w:rsidRDefault="00086345" w:rsidP="0008634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podílející se na dodání zboží / služeb / realizaci plateb na základě smlouvy, </w:t>
      </w:r>
    </w:p>
    <w:p w14:paraId="356CE7B3" w14:textId="7DDAB658" w:rsidR="00086345" w:rsidRPr="00086345" w:rsidRDefault="00086345" w:rsidP="0008634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zajišťující služby provozování e-shopu (</w:t>
      </w:r>
      <w:proofErr w:type="spellStart"/>
      <w:r w:rsidRPr="00086345">
        <w:rPr>
          <w:rFonts w:ascii="Times New Roman" w:eastAsia="Times New Roman" w:hAnsi="Times New Roman" w:cs="Times New Roman"/>
          <w:sz w:val="24"/>
          <w:szCs w:val="24"/>
          <w:lang w:eastAsia="cs-CZ"/>
        </w:rPr>
        <w:t>Shoptet</w:t>
      </w:r>
      <w:proofErr w:type="spellEnd"/>
      <w:r w:rsidR="00406B8C">
        <w:rPr>
          <w:rFonts w:ascii="Times New Roman" w:eastAsia="Times New Roman" w:hAnsi="Times New Roman" w:cs="Times New Roman"/>
          <w:sz w:val="24"/>
          <w:szCs w:val="24"/>
          <w:lang w:eastAsia="cs-CZ"/>
        </w:rPr>
        <w:t xml:space="preserve">, </w:t>
      </w:r>
      <w:proofErr w:type="spellStart"/>
      <w:r w:rsidR="00406B8C">
        <w:rPr>
          <w:rFonts w:ascii="Times New Roman" w:eastAsia="Times New Roman" w:hAnsi="Times New Roman" w:cs="Times New Roman"/>
          <w:sz w:val="24"/>
          <w:szCs w:val="24"/>
          <w:lang w:eastAsia="cs-CZ"/>
        </w:rPr>
        <w:t>Forpsi</w:t>
      </w:r>
      <w:proofErr w:type="spellEnd"/>
      <w:r w:rsidRPr="00086345">
        <w:rPr>
          <w:rFonts w:ascii="Times New Roman" w:eastAsia="Times New Roman" w:hAnsi="Times New Roman" w:cs="Times New Roman"/>
          <w:sz w:val="24"/>
          <w:szCs w:val="24"/>
          <w:lang w:eastAsia="cs-CZ"/>
        </w:rPr>
        <w:t xml:space="preserve">) a další služby v souvislosti s provozováním </w:t>
      </w:r>
      <w:r w:rsidR="00406B8C">
        <w:rPr>
          <w:rFonts w:ascii="Times New Roman" w:eastAsia="Times New Roman" w:hAnsi="Times New Roman" w:cs="Times New Roman"/>
          <w:sz w:val="24"/>
          <w:szCs w:val="24"/>
          <w:lang w:eastAsia="cs-CZ"/>
        </w:rPr>
        <w:t xml:space="preserve">webových stránek a </w:t>
      </w:r>
      <w:r w:rsidRPr="00086345">
        <w:rPr>
          <w:rFonts w:ascii="Times New Roman" w:eastAsia="Times New Roman" w:hAnsi="Times New Roman" w:cs="Times New Roman"/>
          <w:sz w:val="24"/>
          <w:szCs w:val="24"/>
          <w:lang w:eastAsia="cs-CZ"/>
        </w:rPr>
        <w:t>e-shopu,</w:t>
      </w:r>
    </w:p>
    <w:p w14:paraId="2E0189A2" w14:textId="77777777" w:rsidR="00086345" w:rsidRPr="00086345" w:rsidRDefault="00086345" w:rsidP="0008634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zajišťující marketingové služby.</w:t>
      </w:r>
    </w:p>
    <w:p w14:paraId="0C09C9E5"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2. Správce nemá / má v úmyslu předat osobní údaje do třetí země (do země mimo EU) nebo mezinárodní organizaci. Příjemci osobních údajů ve třetích zemích jsou poskytovatelé mailingových služeb / cloudových služeb. </w:t>
      </w:r>
    </w:p>
    <w:p w14:paraId="6E9318F3"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VI. Vaše práva</w:t>
      </w:r>
    </w:p>
    <w:p w14:paraId="1C311C6A"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1. Za podmínek stanovených v GDPR máte </w:t>
      </w:r>
    </w:p>
    <w:p w14:paraId="231BC4FC" w14:textId="77777777" w:rsidR="00086345" w:rsidRPr="00086345" w:rsidRDefault="00086345" w:rsidP="000863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právo na přístup ke svým osobním údajům dle čl. 15 GDPR, </w:t>
      </w:r>
    </w:p>
    <w:p w14:paraId="7B60AD0B" w14:textId="77777777" w:rsidR="00086345" w:rsidRPr="00086345" w:rsidRDefault="00086345" w:rsidP="000863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právo opravu osobních údajů dle čl. 16 GDPR, popřípadě omezení zpracování dle čl. 18 GDPR. </w:t>
      </w:r>
    </w:p>
    <w:p w14:paraId="46DB735C" w14:textId="77777777" w:rsidR="00086345" w:rsidRPr="00086345" w:rsidRDefault="00086345" w:rsidP="000863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právo na výmaz osobních údajů dle čl. 17 GDPR. </w:t>
      </w:r>
    </w:p>
    <w:p w14:paraId="6BE56DB5" w14:textId="77777777" w:rsidR="00086345" w:rsidRPr="00086345" w:rsidRDefault="00086345" w:rsidP="000863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právo vznést námitku proti zpracování dle čl. 21 GDPR a </w:t>
      </w:r>
    </w:p>
    <w:p w14:paraId="5BAE9810" w14:textId="77777777" w:rsidR="00086345" w:rsidRPr="00086345" w:rsidRDefault="00086345" w:rsidP="000863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právo na přenositelnost údajů dle čl. 20 GDPR. </w:t>
      </w:r>
    </w:p>
    <w:p w14:paraId="540C7973" w14:textId="77777777" w:rsidR="00086345" w:rsidRPr="00086345" w:rsidRDefault="00086345" w:rsidP="000863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lastRenderedPageBreak/>
        <w:t>právo odvolat souhlas se zpracováním písemně nebo elektronicky na adresu nebo email správce uvedený v čl. III těchto podmínek.</w:t>
      </w:r>
    </w:p>
    <w:p w14:paraId="7D9C103C"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2. Dále máte právo podat stížnost u Úřadu pro ochranu osobních údajů v případě, že se domníváte, že bylo porušeno Vaší právo na ochranu osobních údajů.</w:t>
      </w:r>
    </w:p>
    <w:p w14:paraId="6727B75E"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VII. Podmínky zabezpečení osobních údajů</w:t>
      </w:r>
    </w:p>
    <w:p w14:paraId="79B28ECD"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1. Správce prohlašuje, že přijal veškerá vhodná technická a organizační opatření k zabezpečení osobních údajů.</w:t>
      </w:r>
    </w:p>
    <w:p w14:paraId="521D3FC3"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2. Správce přijal technická opatření k zabezpečení datových úložišť a úložišť osobních údajů v listinné podobě, zejména …</w:t>
      </w:r>
    </w:p>
    <w:p w14:paraId="47240E41"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3. Správce prohlašuje, že k osobním údajům mají přístup pouze jím pověřené osoby.</w:t>
      </w:r>
    </w:p>
    <w:p w14:paraId="4D43BB77"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b/>
          <w:bCs/>
          <w:sz w:val="24"/>
          <w:szCs w:val="24"/>
          <w:lang w:eastAsia="cs-CZ"/>
        </w:rPr>
        <w:t>VIII. Závěrečná ustanovení</w:t>
      </w:r>
    </w:p>
    <w:p w14:paraId="3A7B94A1"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1. Odesláním objednávky z internetového objednávkového formuláře potvrzujete, že jste seznámen/a s podmínkami ochrany osobních údajů a že je v celém rozsahu přijímáte.</w:t>
      </w:r>
    </w:p>
    <w:p w14:paraId="3201BA82"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2. S těmito podmínkami souhlasíte zaškrtnutím souhlasu prostřednictvím internetového formuláře. Zaškrtnutím souhlasu potvrzujete, že jste seznámen/a s podmínkami ochrany osobních údajů a že je v celém rozsahu přijímáte.</w:t>
      </w:r>
    </w:p>
    <w:p w14:paraId="075CD4C9"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3. Správce je oprávněn tyto podmínky změnit. Novou verzi podmínek ochrany osobních údajů zveřejní na svých internetových stránkách a zároveň Vám zašle novou verzi těchto podmínek Vaši e-mailovou adresu, kterou jste správci poskytl/a.</w:t>
      </w:r>
    </w:p>
    <w:p w14:paraId="0F5BE868" w14:textId="77777777"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w:t>
      </w:r>
    </w:p>
    <w:p w14:paraId="53EF98E6" w14:textId="4D49A18B" w:rsidR="00086345" w:rsidRPr="00086345" w:rsidRDefault="00086345" w:rsidP="00086345">
      <w:pPr>
        <w:spacing w:before="100" w:beforeAutospacing="1" w:after="100" w:afterAutospacing="1" w:line="240" w:lineRule="auto"/>
        <w:rPr>
          <w:rFonts w:ascii="Times New Roman" w:eastAsia="Times New Roman" w:hAnsi="Times New Roman" w:cs="Times New Roman"/>
          <w:sz w:val="24"/>
          <w:szCs w:val="24"/>
          <w:lang w:eastAsia="cs-CZ"/>
        </w:rPr>
      </w:pPr>
      <w:r w:rsidRPr="00086345">
        <w:rPr>
          <w:rFonts w:ascii="Times New Roman" w:eastAsia="Times New Roman" w:hAnsi="Times New Roman" w:cs="Times New Roman"/>
          <w:sz w:val="24"/>
          <w:szCs w:val="24"/>
          <w:lang w:eastAsia="cs-CZ"/>
        </w:rPr>
        <w:t xml:space="preserve">Tyto podmínky nabývají účinnosti dnem </w:t>
      </w:r>
      <w:r w:rsidR="0015590F">
        <w:rPr>
          <w:rFonts w:ascii="Times New Roman" w:eastAsia="Times New Roman" w:hAnsi="Times New Roman" w:cs="Times New Roman"/>
          <w:sz w:val="24"/>
          <w:szCs w:val="24"/>
          <w:lang w:eastAsia="cs-CZ"/>
        </w:rPr>
        <w:t>23.3.2023</w:t>
      </w:r>
    </w:p>
    <w:p w14:paraId="2350A31A" w14:textId="77777777" w:rsidR="00A12AD2" w:rsidRDefault="00A12AD2"/>
    <w:sectPr w:rsidR="00A12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934"/>
    <w:multiLevelType w:val="multilevel"/>
    <w:tmpl w:val="ECA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5590"/>
    <w:multiLevelType w:val="multilevel"/>
    <w:tmpl w:val="985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5117E"/>
    <w:multiLevelType w:val="multilevel"/>
    <w:tmpl w:val="A27E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B0E03"/>
    <w:multiLevelType w:val="multilevel"/>
    <w:tmpl w:val="93F0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30A35"/>
    <w:multiLevelType w:val="multilevel"/>
    <w:tmpl w:val="9CCC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052279">
    <w:abstractNumId w:val="4"/>
  </w:num>
  <w:num w:numId="2" w16cid:durableId="1159997360">
    <w:abstractNumId w:val="3"/>
  </w:num>
  <w:num w:numId="3" w16cid:durableId="1449860556">
    <w:abstractNumId w:val="0"/>
  </w:num>
  <w:num w:numId="4" w16cid:durableId="1168641338">
    <w:abstractNumId w:val="1"/>
  </w:num>
  <w:num w:numId="5" w16cid:durableId="322976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45"/>
    <w:rsid w:val="000567BB"/>
    <w:rsid w:val="00086345"/>
    <w:rsid w:val="000E2C2B"/>
    <w:rsid w:val="0015590F"/>
    <w:rsid w:val="00406B8C"/>
    <w:rsid w:val="005C5384"/>
    <w:rsid w:val="006D5EAC"/>
    <w:rsid w:val="008651A9"/>
    <w:rsid w:val="00A12AD2"/>
    <w:rsid w:val="00F86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2234"/>
  <w15:chartTrackingRefBased/>
  <w15:docId w15:val="{1F94992D-0794-4F4E-9578-4D10FC69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86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634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863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6345"/>
    <w:rPr>
      <w:b/>
      <w:bCs/>
    </w:rPr>
  </w:style>
  <w:style w:type="character" w:styleId="Hypertextovodkaz">
    <w:name w:val="Hyperlink"/>
    <w:basedOn w:val="Standardnpsmoodstavce"/>
    <w:uiPriority w:val="99"/>
    <w:unhideWhenUsed/>
    <w:rsid w:val="00086345"/>
    <w:rPr>
      <w:color w:val="0000FF"/>
      <w:u w:val="single"/>
    </w:rPr>
  </w:style>
  <w:style w:type="character" w:styleId="Nevyeenzmnka">
    <w:name w:val="Unresolved Mention"/>
    <w:basedOn w:val="Standardnpsmoodstavce"/>
    <w:uiPriority w:val="99"/>
    <w:semiHidden/>
    <w:unhideWhenUsed/>
    <w:rsid w:val="0086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49934">
      <w:bodyDiv w:val="1"/>
      <w:marLeft w:val="0"/>
      <w:marRight w:val="0"/>
      <w:marTop w:val="0"/>
      <w:marBottom w:val="0"/>
      <w:divBdr>
        <w:top w:val="none" w:sz="0" w:space="0" w:color="auto"/>
        <w:left w:val="none" w:sz="0" w:space="0" w:color="auto"/>
        <w:bottom w:val="none" w:sz="0" w:space="0" w:color="auto"/>
        <w:right w:val="none" w:sz="0" w:space="0" w:color="auto"/>
      </w:divBdr>
      <w:divsChild>
        <w:div w:id="189802578">
          <w:marLeft w:val="0"/>
          <w:marRight w:val="0"/>
          <w:marTop w:val="0"/>
          <w:marBottom w:val="0"/>
          <w:divBdr>
            <w:top w:val="none" w:sz="0" w:space="0" w:color="auto"/>
            <w:left w:val="none" w:sz="0" w:space="0" w:color="auto"/>
            <w:bottom w:val="none" w:sz="0" w:space="0" w:color="auto"/>
            <w:right w:val="none" w:sz="0" w:space="0" w:color="auto"/>
          </w:divBdr>
          <w:divsChild>
            <w:div w:id="11109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onwrraping.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tion-production.com" TargetMode="External"/><Relationship Id="rId12" Type="http://schemas.openxmlformats.org/officeDocument/2006/relationships/hyperlink" Target="http://www.homeopathy4y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tion-production.cz" TargetMode="External"/><Relationship Id="rId11" Type="http://schemas.openxmlformats.org/officeDocument/2006/relationships/hyperlink" Target="http://www.vysivkarna.com" TargetMode="External"/><Relationship Id="rId5" Type="http://schemas.openxmlformats.org/officeDocument/2006/relationships/hyperlink" Target="mailto:marta.prazakova@martion.cz" TargetMode="External"/><Relationship Id="rId10" Type="http://schemas.openxmlformats.org/officeDocument/2006/relationships/hyperlink" Target="http://www.martion-folie.cz" TargetMode="External"/><Relationship Id="rId4" Type="http://schemas.openxmlformats.org/officeDocument/2006/relationships/webSettings" Target="webSettings.xml"/><Relationship Id="rId9" Type="http://schemas.openxmlformats.org/officeDocument/2006/relationships/hyperlink" Target="http://www.martionwrapping.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884</Words>
  <Characters>5222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Prazakova</dc:creator>
  <cp:keywords/>
  <dc:description/>
  <cp:lastModifiedBy>Marta Prazakova</cp:lastModifiedBy>
  <cp:revision>6</cp:revision>
  <dcterms:created xsi:type="dcterms:W3CDTF">2022-09-30T08:26:00Z</dcterms:created>
  <dcterms:modified xsi:type="dcterms:W3CDTF">2023-03-29T07:33:00Z</dcterms:modified>
</cp:coreProperties>
</file>